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1936A1BE" wp14:editId="5FE7B76F">
            <wp:extent cx="1706880" cy="2278380"/>
            <wp:effectExtent l="0" t="0" r="7620" b="7620"/>
            <wp:docPr id="11" name="Slika 1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57750D1E" wp14:editId="4085120A">
            <wp:extent cx="1653540" cy="2354580"/>
            <wp:effectExtent l="0" t="0" r="381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4C11D0D0" wp14:editId="6284AAD4">
            <wp:extent cx="1706880" cy="236982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76" w:rsidRPr="00781455" w:rsidRDefault="00DA0C76" w:rsidP="00DA0C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0C76" w:rsidRPr="00781455" w:rsidRDefault="00DA0C76" w:rsidP="00DA0C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781455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Pravopisni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znakovi</w:t>
      </w:r>
      <w:proofErr w:type="spellEnd"/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DA0C76" w:rsidRPr="00DA0C76" w:rsidRDefault="00DA0C76" w:rsidP="00DA0C76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točno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pisati</w:t>
      </w:r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pravopisne znakove u rečenici: dvotočku, navodnike, </w:t>
      </w:r>
      <w:proofErr w:type="spellStart"/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polunavodnike</w:t>
      </w:r>
      <w:proofErr w:type="spellEnd"/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, crticu, spojnicu, kosu crtu</w:t>
      </w:r>
    </w:p>
    <w:p w:rsidR="00DA0C76" w:rsidRDefault="00DA0C76" w:rsidP="00DA0C76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čitati i pregledavati</w:t>
      </w:r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napisani tekst radi usavršavanja teksta služeći se pravopisom</w:t>
      </w: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prepoznati</w:t>
      </w:r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pravilno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pravopisne znakove u rečenici</w:t>
      </w: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DA0C76" w:rsidRPr="00781455" w:rsidRDefault="00DA0C76" w:rsidP="00DA0C76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14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DA0C76" w:rsidRPr="00781455" w:rsidRDefault="00DA0C76" w:rsidP="00DA0C76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581614" w:rsidRDefault="00BD23B2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Razmisli!</w:t>
      </w:r>
      <w:r w:rsidRPr="00BD2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Koje si muzeje dosad posjetio/posjetila?</w:t>
      </w:r>
      <w:r w:rsidRPr="00BD2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Napravi</w:t>
      </w:r>
      <w:r w:rsidRPr="00BD23B2">
        <w:rPr>
          <w:rFonts w:ascii="Times New Roman" w:hAnsi="Times New Roman" w:cs="Times New Roman"/>
          <w:sz w:val="24"/>
          <w:szCs w:val="24"/>
        </w:rPr>
        <w:t xml:space="preserve"> popis posjećenih muzeja i</w:t>
      </w:r>
      <w:r>
        <w:rPr>
          <w:rFonts w:ascii="Times New Roman" w:hAnsi="Times New Roman" w:cs="Times New Roman"/>
          <w:sz w:val="24"/>
          <w:szCs w:val="24"/>
        </w:rPr>
        <w:t xml:space="preserve"> izdvoji zanimljivosti koje si</w:t>
      </w:r>
      <w:r w:rsidRPr="00BD23B2">
        <w:rPr>
          <w:rFonts w:ascii="Times New Roman" w:hAnsi="Times New Roman" w:cs="Times New Roman"/>
          <w:sz w:val="24"/>
          <w:szCs w:val="24"/>
        </w:rPr>
        <w:t xml:space="preserve"> u njima </w:t>
      </w:r>
      <w:r>
        <w:rPr>
          <w:rFonts w:ascii="Times New Roman" w:hAnsi="Times New Roman" w:cs="Times New Roman"/>
          <w:sz w:val="24"/>
          <w:szCs w:val="24"/>
        </w:rPr>
        <w:t>vidio/vidjela</w:t>
      </w:r>
      <w:r w:rsidRPr="00BD23B2">
        <w:rPr>
          <w:rFonts w:ascii="Times New Roman" w:hAnsi="Times New Roman" w:cs="Times New Roman"/>
          <w:sz w:val="24"/>
          <w:szCs w:val="24"/>
        </w:rPr>
        <w:t>.</w:t>
      </w:r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</w:p>
    <w:p w:rsidR="00BD23B2" w:rsidRPr="009C46AE" w:rsidRDefault="00BD23B2" w:rsidP="00BD23B2">
      <w:pPr>
        <w:rPr>
          <w:rFonts w:ascii="Times New Roman" w:hAnsi="Times New Roman" w:cs="Times New Roman"/>
          <w:b/>
          <w:sz w:val="24"/>
          <w:szCs w:val="24"/>
        </w:rPr>
      </w:pPr>
      <w:r w:rsidRPr="009C46AE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9C46AE" w:rsidRDefault="009C46AE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tekst u udžbeniku na 47. stranici te riješi kviz o razumijevanju pročitanog na sljedećoj poveznici: </w:t>
      </w:r>
    </w:p>
    <w:p w:rsidR="009C46AE" w:rsidRDefault="009C46AE" w:rsidP="00BD23B2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</w:t>
        </w:r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i</w:t>
        </w:r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-sadrzaji/fee6bc86-c158-4ed3-9147-ccd40afcc5b0/</w:t>
        </w:r>
      </w:hyperlink>
    </w:p>
    <w:p w:rsidR="009C46AE" w:rsidRDefault="009C46AE" w:rsidP="00BD23B2">
      <w:pPr>
        <w:rPr>
          <w:rFonts w:ascii="Times New Roman" w:hAnsi="Times New Roman" w:cs="Times New Roman"/>
          <w:sz w:val="24"/>
          <w:szCs w:val="24"/>
        </w:rPr>
      </w:pPr>
    </w:p>
    <w:p w:rsidR="009C46AE" w:rsidRPr="007C3F6D" w:rsidRDefault="009C46AE" w:rsidP="00BD23B2">
      <w:pPr>
        <w:rPr>
          <w:rFonts w:ascii="Times New Roman" w:hAnsi="Times New Roman" w:cs="Times New Roman"/>
          <w:b/>
          <w:sz w:val="24"/>
          <w:szCs w:val="24"/>
        </w:rPr>
      </w:pPr>
      <w:r w:rsidRPr="007C3F6D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plakat i pravopisne znakove koji se javljaju u primjerima.</w:t>
      </w:r>
    </w:p>
    <w:p w:rsidR="009C46AE" w:rsidRDefault="009C46AE" w:rsidP="00BD23B2">
      <w:pPr>
        <w:rPr>
          <w:rFonts w:ascii="Times New Roman" w:hAnsi="Times New Roman" w:cs="Times New Roman"/>
          <w:sz w:val="24"/>
          <w:szCs w:val="24"/>
        </w:rPr>
      </w:pPr>
      <w:r w:rsidRPr="009C46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3117742"/>
            <wp:effectExtent l="0" t="0" r="0" b="6985"/>
            <wp:docPr id="24" name="Slika 24" descr="https://www.e-sfera.hr/dodatni-digitalni-sadrzaji/fee6bc86-c158-4ed3-9147-ccd40afcc5b0/assets/image/11__pravopisni_znako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fee6bc86-c158-4ed3-9147-ccd40afcc5b0/assets/image/11__pravopisni_znakov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AE" w:rsidRDefault="009C46AE" w:rsidP="00BD23B2">
      <w:pPr>
        <w:rPr>
          <w:rFonts w:ascii="Times New Roman" w:hAnsi="Times New Roman" w:cs="Times New Roman"/>
          <w:sz w:val="24"/>
          <w:szCs w:val="24"/>
        </w:rPr>
      </w:pPr>
    </w:p>
    <w:p w:rsidR="009C46AE" w:rsidRPr="007C3F6D" w:rsidRDefault="007C3F6D" w:rsidP="00BD23B2">
      <w:pPr>
        <w:rPr>
          <w:rFonts w:ascii="Times New Roman" w:hAnsi="Times New Roman" w:cs="Times New Roman"/>
          <w:b/>
          <w:sz w:val="24"/>
          <w:szCs w:val="24"/>
        </w:rPr>
      </w:pPr>
      <w:r w:rsidRPr="007C3F6D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C3F6D">
        <w:rPr>
          <w:rFonts w:ascii="Times New Roman" w:hAnsi="Times New Roman" w:cs="Times New Roman"/>
          <w:sz w:val="24"/>
          <w:szCs w:val="24"/>
        </w:rPr>
        <w:t>ravopisnim znakovima označavamo kako što treba razumjet</w:t>
      </w:r>
      <w:r>
        <w:rPr>
          <w:rFonts w:ascii="Times New Roman" w:hAnsi="Times New Roman" w:cs="Times New Roman"/>
          <w:sz w:val="24"/>
          <w:szCs w:val="24"/>
        </w:rPr>
        <w:t>i i čitati.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u udžbeniku o crtici, spojnici, kosoj crti i polunavodnicima.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Posebnu pažnju obrati na </w:t>
      </w:r>
      <w:r w:rsidR="00FB7AF0">
        <w:rPr>
          <w:rFonts w:ascii="Times New Roman" w:hAnsi="Times New Roman" w:cs="Times New Roman"/>
          <w:sz w:val="24"/>
          <w:szCs w:val="24"/>
        </w:rPr>
        <w:t>najčešće pogreške u pisanju ovih pravopisnih znakova.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toga u svoju bilježnicu napiši naslov </w:t>
      </w:r>
      <w:r w:rsidRPr="007C3F6D">
        <w:rPr>
          <w:rFonts w:ascii="Times New Roman" w:hAnsi="Times New Roman" w:cs="Times New Roman"/>
          <w:i/>
          <w:sz w:val="24"/>
          <w:szCs w:val="24"/>
        </w:rPr>
        <w:t>Pravopisni znakovi</w:t>
      </w:r>
      <w:r>
        <w:rPr>
          <w:rFonts w:ascii="Times New Roman" w:hAnsi="Times New Roman" w:cs="Times New Roman"/>
          <w:sz w:val="24"/>
          <w:szCs w:val="24"/>
        </w:rPr>
        <w:t xml:space="preserve"> i zabilježi po dva primjera za svaki od spomenutih pravopisnih znakova. 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</w:p>
    <w:p w:rsidR="007C3F6D" w:rsidRPr="007C3F6D" w:rsidRDefault="007C3F6D" w:rsidP="00BD23B2">
      <w:pPr>
        <w:rPr>
          <w:rFonts w:ascii="Times New Roman" w:hAnsi="Times New Roman" w:cs="Times New Roman"/>
          <w:b/>
          <w:sz w:val="24"/>
          <w:szCs w:val="24"/>
        </w:rPr>
      </w:pPr>
      <w:r w:rsidRPr="007C3F6D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Provjeri što si naučio/naučila! Odigraj igre u kojima ćeš provjeriti svoje znanje o pravopisnim znakovima. Pravopisne igre nalaze se na sljedećim poveznicama:</w:t>
      </w:r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https://wordwall.net/play/726/322/106</w:t>
        </w:r>
      </w:hyperlink>
    </w:p>
    <w:p w:rsidR="007C3F6D" w:rsidRDefault="007C3F6D" w:rsidP="00BD23B2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https://wordwall.net/play/726/380/204</w:t>
        </w:r>
      </w:hyperlink>
    </w:p>
    <w:p w:rsidR="00937005" w:rsidRDefault="00937005" w:rsidP="00BD23B2">
      <w:pPr>
        <w:rPr>
          <w:rFonts w:ascii="Times New Roman" w:hAnsi="Times New Roman" w:cs="Times New Roman"/>
          <w:sz w:val="24"/>
          <w:szCs w:val="24"/>
        </w:rPr>
      </w:pPr>
    </w:p>
    <w:p w:rsidR="00BD23B2" w:rsidRPr="00FB7AF0" w:rsidRDefault="007C3F6D" w:rsidP="00BD23B2">
      <w:pPr>
        <w:rPr>
          <w:rFonts w:ascii="Times New Roman" w:hAnsi="Times New Roman" w:cs="Times New Roman"/>
          <w:b/>
          <w:sz w:val="24"/>
          <w:szCs w:val="24"/>
        </w:rPr>
      </w:pPr>
      <w:r w:rsidRPr="00FB7AF0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37005" w:rsidRPr="00FB7AF0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Istraži </w:t>
      </w:r>
      <w:r w:rsidR="00FB7AF0">
        <w:rPr>
          <w:rFonts w:ascii="Times New Roman" w:hAnsi="Times New Roman" w:cs="Times New Roman"/>
          <w:sz w:val="24"/>
          <w:szCs w:val="24"/>
        </w:rPr>
        <w:t xml:space="preserve">hrvatski </w:t>
      </w:r>
      <w:r>
        <w:rPr>
          <w:rFonts w:ascii="Times New Roman" w:hAnsi="Times New Roman" w:cs="Times New Roman"/>
          <w:sz w:val="24"/>
          <w:szCs w:val="24"/>
        </w:rPr>
        <w:t xml:space="preserve">pravopis! Na poveznicama koje slijede susrest ćeš se s pravopisnim pravilima o pravopisnim znakovima o kojima si učio/učila. Izdvoji za svaki pravopisni znak po jedan primjer i zabilježi ga u bilježnicu. </w:t>
      </w:r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http://pravopis.hr/pravilo/spojnica/68/</w:t>
        </w:r>
      </w:hyperlink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http://pravopis.hr/pravilo/crtica/69/</w:t>
        </w:r>
      </w:hyperlink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http://pravopis.hr/pravilo/kosa-crta/70/</w:t>
        </w:r>
      </w:hyperlink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http://pravopis.hr/pravilo/polunavodnici/73/</w:t>
        </w:r>
      </w:hyperlink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</w:p>
    <w:p w:rsidR="00BD23B2" w:rsidRPr="00FB7AF0" w:rsidRDefault="00FB7AF0" w:rsidP="00BD23B2">
      <w:pPr>
        <w:rPr>
          <w:rFonts w:ascii="Times New Roman" w:hAnsi="Times New Roman" w:cs="Times New Roman"/>
          <w:b/>
          <w:sz w:val="24"/>
          <w:szCs w:val="24"/>
        </w:rPr>
      </w:pPr>
      <w:r w:rsidRPr="00FB7AF0">
        <w:rPr>
          <w:rFonts w:ascii="Times New Roman" w:hAnsi="Times New Roman" w:cs="Times New Roman"/>
          <w:b/>
          <w:sz w:val="24"/>
          <w:szCs w:val="24"/>
        </w:rPr>
        <w:t>7</w:t>
      </w:r>
      <w:r w:rsidR="00BD23B2" w:rsidRPr="00FB7AF0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BD23B2" w:rsidRDefault="00BD23B2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programu Canva (</w:t>
      </w:r>
      <w:hyperlink r:id="rId18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https://www.canva.com/hr_hr/</w:t>
        </w:r>
      </w:hyperlink>
      <w:r>
        <w:rPr>
          <w:rFonts w:ascii="Times New Roman" w:hAnsi="Times New Roman" w:cs="Times New Roman"/>
          <w:sz w:val="24"/>
          <w:szCs w:val="24"/>
        </w:rPr>
        <w:t>) izradi</w:t>
      </w:r>
      <w:r w:rsidRPr="00BD23B2">
        <w:rPr>
          <w:rFonts w:ascii="Times New Roman" w:hAnsi="Times New Roman" w:cs="Times New Roman"/>
          <w:sz w:val="24"/>
          <w:szCs w:val="24"/>
        </w:rPr>
        <w:t xml:space="preserve"> plakat kojim ćeš predstaviti primjere uporabe crtice i spojnice.</w:t>
      </w:r>
    </w:p>
    <w:p w:rsidR="007C3F6D" w:rsidRPr="00BD23B2" w:rsidRDefault="007C3F6D" w:rsidP="00BD2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Plakat pošalji učiteljici na dogovor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eno mjesto.</w:t>
      </w:r>
    </w:p>
    <w:sectPr w:rsidR="007C3F6D" w:rsidRPr="00BD2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FEB" w:rsidRDefault="00DE2FEB" w:rsidP="00213E5A">
      <w:pPr>
        <w:spacing w:after="0" w:line="240" w:lineRule="auto"/>
      </w:pPr>
      <w:r>
        <w:separator/>
      </w:r>
    </w:p>
  </w:endnote>
  <w:endnote w:type="continuationSeparator" w:id="0">
    <w:p w:rsidR="00DE2FEB" w:rsidRDefault="00DE2FEB" w:rsidP="0021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FEB" w:rsidRDefault="00DE2FEB" w:rsidP="00213E5A">
      <w:pPr>
        <w:spacing w:after="0" w:line="240" w:lineRule="auto"/>
      </w:pPr>
      <w:r>
        <w:separator/>
      </w:r>
    </w:p>
  </w:footnote>
  <w:footnote w:type="continuationSeparator" w:id="0">
    <w:p w:rsidR="00DE2FEB" w:rsidRDefault="00DE2FEB" w:rsidP="00213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758"/>
    <w:multiLevelType w:val="hybridMultilevel"/>
    <w:tmpl w:val="A31CFAE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52F1D"/>
    <w:multiLevelType w:val="hybridMultilevel"/>
    <w:tmpl w:val="3D069A72"/>
    <w:lvl w:ilvl="0" w:tplc="710E95FC">
      <w:start w:val="2"/>
      <w:numFmt w:val="bullet"/>
      <w:lvlText w:val="–"/>
      <w:lvlJc w:val="left"/>
      <w:pPr>
        <w:ind w:left="1712" w:hanging="360"/>
      </w:pPr>
      <w:rPr>
        <w:rFonts w:ascii="Intro Cond" w:eastAsia="Calibri" w:hAnsi="Intro Cond" w:cs="Intro Cond" w:hint="default"/>
        <w:color w:val="CC3300"/>
      </w:rPr>
    </w:lvl>
    <w:lvl w:ilvl="1" w:tplc="041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30172293"/>
    <w:multiLevelType w:val="hybridMultilevel"/>
    <w:tmpl w:val="0B74DC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00AFB"/>
    <w:multiLevelType w:val="hybridMultilevel"/>
    <w:tmpl w:val="E684F04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85A16"/>
    <w:multiLevelType w:val="hybridMultilevel"/>
    <w:tmpl w:val="E3642236"/>
    <w:lvl w:ilvl="0" w:tplc="D114A2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8A4"/>
    <w:rsid w:val="00074149"/>
    <w:rsid w:val="00077801"/>
    <w:rsid w:val="00213E5A"/>
    <w:rsid w:val="00283763"/>
    <w:rsid w:val="003074DE"/>
    <w:rsid w:val="00581614"/>
    <w:rsid w:val="007C3F6D"/>
    <w:rsid w:val="00937005"/>
    <w:rsid w:val="009C46AE"/>
    <w:rsid w:val="00BA06DA"/>
    <w:rsid w:val="00BD23B2"/>
    <w:rsid w:val="00CB1BFE"/>
    <w:rsid w:val="00CF28A4"/>
    <w:rsid w:val="00D058DB"/>
    <w:rsid w:val="00D3647B"/>
    <w:rsid w:val="00DA0C76"/>
    <w:rsid w:val="00DE2FEB"/>
    <w:rsid w:val="00FB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A466"/>
  <w15:chartTrackingRefBased/>
  <w15:docId w15:val="{DBC01B78-B59C-4FE1-92A8-9A1901287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C76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81614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581614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table" w:styleId="Svijetlosjenanje-Isticanje2">
    <w:name w:val="Light Shading Accent 2"/>
    <w:basedOn w:val="Obinatablica"/>
    <w:uiPriority w:val="60"/>
    <w:rsid w:val="005816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213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13E5A"/>
  </w:style>
  <w:style w:type="paragraph" w:styleId="Podnoje">
    <w:name w:val="footer"/>
    <w:basedOn w:val="Normal"/>
    <w:link w:val="PodnojeChar"/>
    <w:uiPriority w:val="99"/>
    <w:unhideWhenUsed/>
    <w:rsid w:val="00213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13E5A"/>
  </w:style>
  <w:style w:type="paragraph" w:styleId="Bezproreda">
    <w:name w:val="No Spacing"/>
    <w:uiPriority w:val="1"/>
    <w:qFormat/>
    <w:rsid w:val="00DA0C76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SlijeenaHiperveza">
    <w:name w:val="FollowedHyperlink"/>
    <w:basedOn w:val="Zadanifontodlomka"/>
    <w:uiPriority w:val="99"/>
    <w:semiHidden/>
    <w:unhideWhenUsed/>
    <w:rsid w:val="009C46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ordwall.net/play/726/380/204" TargetMode="External"/><Relationship Id="rId18" Type="http://schemas.openxmlformats.org/officeDocument/2006/relationships/hyperlink" Target="https://www.canva.com/hr_h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ordwall.net/play/726/322/106" TargetMode="External"/><Relationship Id="rId17" Type="http://schemas.openxmlformats.org/officeDocument/2006/relationships/hyperlink" Target="http://pravopis.hr/pravilo/polunavodnici/73/" TargetMode="External"/><Relationship Id="rId2" Type="http://schemas.openxmlformats.org/officeDocument/2006/relationships/styles" Target="styles.xml"/><Relationship Id="rId16" Type="http://schemas.openxmlformats.org/officeDocument/2006/relationships/hyperlink" Target="http://pravopis.hr/pravilo/kosa-crta/70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pravopis.hr/pravilo/crtica/69/" TargetMode="External"/><Relationship Id="rId10" Type="http://schemas.openxmlformats.org/officeDocument/2006/relationships/hyperlink" Target="https://www.e-sfera.hr/dodatni-digitalni-sadrzaji/fee6bc86-c158-4ed3-9147-ccd40afcc5b0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ravopis.hr/pravilo/spojnica/68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5</cp:revision>
  <dcterms:created xsi:type="dcterms:W3CDTF">2020-04-02T04:28:00Z</dcterms:created>
  <dcterms:modified xsi:type="dcterms:W3CDTF">2020-09-29T05:59:00Z</dcterms:modified>
</cp:coreProperties>
</file>